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683F52" w:rsidP="00683F52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683F52">
        <w:rPr>
          <w:rFonts w:ascii="微软雅黑" w:eastAsia="微软雅黑" w:hAnsi="微软雅黑" w:hint="eastAsia"/>
          <w:b/>
          <w:sz w:val="32"/>
          <w:szCs w:val="32"/>
        </w:rPr>
        <w:t>西工大2017年10月考试时间、科目、考场安排</w:t>
      </w:r>
    </w:p>
    <w:p w:rsidR="00106F61" w:rsidRDefault="00106F61" w:rsidP="00683F52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</w:p>
    <w:tbl>
      <w:tblPr>
        <w:tblW w:w="10692" w:type="dxa"/>
        <w:jc w:val="center"/>
        <w:tblInd w:w="93" w:type="dxa"/>
        <w:tblLayout w:type="fixed"/>
        <w:tblLook w:val="04A0"/>
      </w:tblPr>
      <w:tblGrid>
        <w:gridCol w:w="460"/>
        <w:gridCol w:w="741"/>
        <w:gridCol w:w="799"/>
        <w:gridCol w:w="741"/>
        <w:gridCol w:w="427"/>
        <w:gridCol w:w="458"/>
        <w:gridCol w:w="1918"/>
        <w:gridCol w:w="531"/>
        <w:gridCol w:w="4617"/>
      </w:tblGrid>
      <w:tr w:rsidR="00683F52" w:rsidRPr="00683F52" w:rsidTr="004341B6">
        <w:trPr>
          <w:trHeight w:val="645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考试</w:t>
            </w:r>
            <w:r w:rsidRPr="00683F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日期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开考</w:t>
            </w:r>
            <w:r w:rsidRPr="00683F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时间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结束</w:t>
            </w:r>
            <w:r w:rsidRPr="00683F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时间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包数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考场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考试学生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10/14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10:10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ERP原理与应用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16春本科会计学；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12春本科会计学朱婷婷；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管理经济学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17春本科工商管理；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13秋本科工商管理谢文峰；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行政法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16秋专科工商管理；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建筑材料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17春、16秋专科建筑工程；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土力学与地基基础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17春、16秋、16春本科土木工程；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16春专科公共事务；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16春专科建筑工程；</w:t>
            </w:r>
          </w:p>
        </w:tc>
      </w:tr>
      <w:tr w:rsidR="00683F52" w:rsidRPr="00683F52" w:rsidTr="004341B6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证据法学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16秋本科法学；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10:30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12:10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高级财务会计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kern w:val="0"/>
                <w:szCs w:val="21"/>
              </w:rPr>
              <w:t>15秋本科会计学方颖；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公共政策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16春专科公共事务；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管理会计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17春专科会计电算化；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14秋专科会计：贺香，张协武；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国际会计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16春本科会计学；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12春本科会计学朱婷婷；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混凝土基本构件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kern w:val="0"/>
                <w:szCs w:val="21"/>
              </w:rPr>
              <w:t>专科建筑工程：13秋张顺；14春刘俊建；</w:t>
            </w:r>
            <w:r w:rsidRPr="00683F52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16春吴建生，何良生；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计算机操作系统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13秋专科</w:t>
            </w:r>
            <w:proofErr w:type="gramStart"/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计算机陈凌翔</w:t>
            </w:r>
            <w:proofErr w:type="gramEnd"/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建设项目管理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17春、16秋、16春本科土木工程；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劳动与社会保障法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16秋本科法学；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普通测量学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17春、16秋专科建筑工程；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生产与质量管理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17春本科工商管理；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13秋本科工商管理谢文峰；</w:t>
            </w:r>
          </w:p>
        </w:tc>
      </w:tr>
      <w:tr w:rsidR="00683F52" w:rsidRPr="00683F52" w:rsidTr="004341B6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数据库语言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16春专科信息管理；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10/14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13:50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财政与金融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17春本科工商管理；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13秋本科工商管理谢文峰；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公共事业管理学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16春专科公共事务；</w:t>
            </w:r>
          </w:p>
        </w:tc>
      </w:tr>
      <w:tr w:rsidR="00683F52" w:rsidRPr="00683F52" w:rsidTr="004341B6">
        <w:trPr>
          <w:trHeight w:val="79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公司理财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1B6" w:rsidRDefault="00683F52" w:rsidP="00683F52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17春、16春专科会计电算化；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专科会计：13春陈琳，招景棣；</w:t>
            </w:r>
          </w:p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  <w:proofErr w:type="gramStart"/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秋贺香</w:t>
            </w:r>
            <w:proofErr w:type="gramEnd"/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，张协武；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16春本科会计学；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国际贸易法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16秋本科法学；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12春本科会计学朱婷婷；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计算机辅助设计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17春本科土木工程；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土木工程施工技术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1B6" w:rsidRDefault="00683F52" w:rsidP="00683F52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17春、16秋专科建筑工程；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专科建筑工程:</w:t>
            </w:r>
          </w:p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12秋陈州波;14春</w:t>
            </w:r>
            <w:proofErr w:type="gramStart"/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刘俊建</w:t>
            </w:r>
            <w:proofErr w:type="gramEnd"/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;16春吴建生;</w:t>
            </w:r>
          </w:p>
        </w:tc>
      </w:tr>
      <w:tr w:rsidR="00683F52" w:rsidRPr="00683F52" w:rsidTr="004341B6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自动控制理论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16秋、16春本科土木工程；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15:50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17:30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17春专科会计电算化；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电子技术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13秋专科</w:t>
            </w:r>
            <w:proofErr w:type="gramStart"/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计算机陈凌翔</w:t>
            </w:r>
            <w:proofErr w:type="gramEnd"/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房屋建筑学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17春、16秋专科建筑工程；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16春专科建筑工程吴建生；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16春本科土木工程、会计学；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钢结构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17春本科土木工程；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环境与资源保护法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16秋本科法学；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人力资源开发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16秋、16春专科工商管理；</w:t>
            </w:r>
          </w:p>
        </w:tc>
      </w:tr>
      <w:tr w:rsidR="00683F52" w:rsidRPr="00683F52" w:rsidTr="004341B6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有限元及程序设计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16秋本科土木工程；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10/15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10:10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财务成本管理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17春本科工商管理；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财政金融法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16秋本科法学；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多媒体技术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13秋专科</w:t>
            </w:r>
            <w:proofErr w:type="gramStart"/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计算机陈凌翔</w:t>
            </w:r>
            <w:proofErr w:type="gramEnd"/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国际结算业务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16春本科会计学；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混凝土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砌体结构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17春、16春本科土木工程；</w:t>
            </w:r>
          </w:p>
        </w:tc>
      </w:tr>
      <w:tr w:rsidR="00683F52" w:rsidRPr="00683F52" w:rsidTr="004341B6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经济法学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17春专科会计电算化；</w:t>
            </w:r>
          </w:p>
        </w:tc>
      </w:tr>
      <w:tr w:rsidR="00683F52" w:rsidRPr="00683F52" w:rsidTr="004341B6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土木工程概论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17春、16秋专科建筑工程；</w:t>
            </w: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13秋专科建筑工程刘建志；</w:t>
            </w:r>
          </w:p>
        </w:tc>
      </w:tr>
      <w:tr w:rsidR="00683F52" w:rsidRPr="00683F52" w:rsidTr="004341B6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证券投资学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52" w:rsidRPr="00683F52" w:rsidRDefault="00683F52" w:rsidP="00683F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3F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12春本科会计学朱婷婷；</w:t>
            </w:r>
          </w:p>
        </w:tc>
      </w:tr>
    </w:tbl>
    <w:p w:rsidR="00683F52" w:rsidRPr="00683F52" w:rsidRDefault="00683F52" w:rsidP="00683F52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sectPr w:rsidR="00683F52" w:rsidRPr="00683F52" w:rsidSect="00683F52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F52"/>
    <w:rsid w:val="00012D53"/>
    <w:rsid w:val="00106F61"/>
    <w:rsid w:val="004341B6"/>
    <w:rsid w:val="00683F52"/>
    <w:rsid w:val="00980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FE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1516</Characters>
  <Application>Microsoft Office Word</Application>
  <DocSecurity>0</DocSecurity>
  <Lines>12</Lines>
  <Paragraphs>3</Paragraphs>
  <ScaleCrop>false</ScaleCrop>
  <Company>china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2017-06-28T02:39:00Z</dcterms:created>
  <dcterms:modified xsi:type="dcterms:W3CDTF">2017-06-28T03:02:00Z</dcterms:modified>
</cp:coreProperties>
</file>